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FE2D34" w:rsidRPr="00886869" w:rsidRDefault="00F80DC2" w:rsidP="00886869">
      <w:pPr>
        <w:contextualSpacing/>
        <w:rPr>
          <w:b/>
          <w:color w:val="4F81BD" w:themeColor="accent1"/>
        </w:rPr>
      </w:pPr>
      <w:r w:rsidRPr="00371FE4">
        <w:rPr>
          <w:b/>
          <w:color w:val="4F81BD" w:themeColor="accent1"/>
        </w:rPr>
        <w:t>Objectifs</w:t>
      </w:r>
      <w:r w:rsidR="00217FD4">
        <w:rPr>
          <w:b/>
          <w:color w:val="4F81BD" w:themeColor="accent1"/>
        </w:rPr>
        <w:br/>
      </w:r>
      <w:r w:rsidR="00886869">
        <w:rPr>
          <w:b/>
          <w:color w:val="4F81BD" w:themeColor="accent1"/>
        </w:rPr>
        <w:t xml:space="preserve">              </w:t>
      </w:r>
      <w:r w:rsidR="00FE2D34" w:rsidRPr="00FE2D34">
        <w:rPr>
          <w:b/>
          <w:color w:val="4F81BD" w:themeColor="accent1"/>
        </w:rPr>
        <w:t>*</w:t>
      </w:r>
      <w:r w:rsidR="00FE2D34">
        <w:t>Poursuivre notre apprentissage selon les différentes étapes que nous avons établies auparavant.</w:t>
      </w:r>
    </w:p>
    <w:p w:rsidR="00FE2D34" w:rsidRDefault="00FE2D34" w:rsidP="00FE2D34">
      <w:pPr>
        <w:ind w:firstLine="708"/>
        <w:contextualSpacing/>
      </w:pPr>
      <w:r w:rsidRPr="00FE2D34">
        <w:rPr>
          <w:b/>
          <w:color w:val="4F81BD" w:themeColor="accent1"/>
        </w:rPr>
        <w:t>*</w:t>
      </w:r>
      <w:r>
        <w:t>Améliorer notre fluidité a l’oral</w:t>
      </w:r>
    </w:p>
    <w:p w:rsidR="00735C7C" w:rsidRDefault="00735C7C" w:rsidP="00FE2D34">
      <w:pPr>
        <w:ind w:firstLine="708"/>
        <w:contextualSpacing/>
      </w:pPr>
      <w:r>
        <w:t>* Faire le bilan de nos activités</w:t>
      </w:r>
    </w:p>
    <w:p w:rsidR="00F6270D" w:rsidRPr="00E867BE" w:rsidRDefault="00AB3F3C" w:rsidP="00AB3F3C">
      <w:pPr>
        <w:rPr>
          <w:b/>
          <w:color w:val="4F81BD" w:themeColor="accent1"/>
        </w:rPr>
      </w:pPr>
      <w:r>
        <w:br/>
      </w:r>
      <w:r w:rsidR="00B23F7C" w:rsidRPr="00371FE4">
        <w:rPr>
          <w:b/>
          <w:color w:val="4F81BD" w:themeColor="accent1"/>
        </w:rPr>
        <w:t>Res</w:t>
      </w:r>
      <w:r w:rsidR="00F80DC2" w:rsidRPr="00371FE4">
        <w:rPr>
          <w:b/>
          <w:color w:val="4F81BD" w:themeColor="accent1"/>
        </w:rPr>
        <w:t>s</w:t>
      </w:r>
      <w:r w:rsidR="00B23F7C" w:rsidRPr="00371FE4">
        <w:rPr>
          <w:b/>
          <w:color w:val="4F81BD" w:themeColor="accent1"/>
        </w:rPr>
        <w:t>ources</w:t>
      </w:r>
      <w:r w:rsidR="00217FD4">
        <w:rPr>
          <w:b/>
          <w:color w:val="4F81BD" w:themeColor="accent1"/>
        </w:rPr>
        <w:br/>
      </w:r>
      <w:r w:rsidR="00B23F7C" w:rsidRPr="00CA2262">
        <w:tab/>
      </w:r>
      <w:r w:rsidR="0047229E" w:rsidRPr="00AB3F3C">
        <w:rPr>
          <w:b/>
          <w:color w:val="4F81BD" w:themeColor="accent1"/>
        </w:rPr>
        <w:t>*</w:t>
      </w:r>
      <w:r w:rsidR="00217FD4">
        <w:t xml:space="preserve"> </w:t>
      </w:r>
      <w:r w:rsidR="008C5A59">
        <w:t>Objet d’</w:t>
      </w:r>
      <w:r w:rsidR="000E5C88">
        <w:t>appren</w:t>
      </w:r>
      <w:r w:rsidR="008C5A59">
        <w:t>tissage</w:t>
      </w:r>
      <w:r w:rsidR="0047229E">
        <w:br/>
      </w:r>
      <w:r w:rsidR="0047229E">
        <w:tab/>
      </w:r>
      <w:r w:rsidR="0047229E" w:rsidRPr="00AB3F3C">
        <w:rPr>
          <w:b/>
          <w:color w:val="4F81BD" w:themeColor="accent1"/>
        </w:rPr>
        <w:t>*</w:t>
      </w:r>
      <w:r w:rsidR="00B622A0">
        <w:t xml:space="preserve"> </w:t>
      </w:r>
      <w:r w:rsidR="0085494A" w:rsidRPr="0085494A">
        <w:rPr>
          <w:color w:val="000000" w:themeColor="text1"/>
        </w:rPr>
        <w:t>Textes scientifiques</w:t>
      </w:r>
      <w:r w:rsidR="00371FE4">
        <w:br/>
      </w:r>
      <w:r w:rsidR="00371FE4">
        <w:tab/>
      </w:r>
      <w:r w:rsidR="00371FE4" w:rsidRPr="00AB3F3C">
        <w:rPr>
          <w:b/>
          <w:color w:val="4F81BD" w:themeColor="accent1"/>
        </w:rPr>
        <w:t>*</w:t>
      </w:r>
      <w:r w:rsidR="00B622A0">
        <w:t xml:space="preserve"> </w:t>
      </w:r>
      <w:proofErr w:type="spellStart"/>
      <w:r w:rsidR="00D17225">
        <w:t>Toeic</w:t>
      </w:r>
      <w:proofErr w:type="spellEnd"/>
      <w:r>
        <w:br/>
      </w:r>
      <w:r w:rsidR="000E5C88">
        <w:rPr>
          <w:b/>
          <w:color w:val="4F81BD" w:themeColor="accent1"/>
        </w:rPr>
        <w:t xml:space="preserve">              </w:t>
      </w:r>
      <w:r w:rsidR="000E5C88" w:rsidRPr="00AB3F3C">
        <w:rPr>
          <w:b/>
          <w:color w:val="4F81BD" w:themeColor="accent1"/>
        </w:rPr>
        <w:t>*</w:t>
      </w:r>
      <w:r w:rsidR="000E5C88">
        <w:rPr>
          <w:b/>
          <w:color w:val="4F81BD" w:themeColor="accent1"/>
        </w:rPr>
        <w:t xml:space="preserve"> </w:t>
      </w:r>
      <w:proofErr w:type="spellStart"/>
      <w:r w:rsidR="000E5C88" w:rsidRPr="000E5C88">
        <w:t>Fake</w:t>
      </w:r>
      <w:proofErr w:type="spellEnd"/>
      <w:r w:rsidR="000E5C88" w:rsidRPr="000E5C88">
        <w:t xml:space="preserve"> </w:t>
      </w:r>
      <w:proofErr w:type="spellStart"/>
      <w:r w:rsidR="000E5C88" w:rsidRPr="000E5C88">
        <w:t>debate</w:t>
      </w:r>
      <w:proofErr w:type="spellEnd"/>
      <w:r w:rsidR="00BA3296">
        <w:br/>
      </w:r>
      <w:r>
        <w:br/>
      </w:r>
      <w:r w:rsidR="00B23F7C" w:rsidRPr="00371FE4">
        <w:rPr>
          <w:b/>
          <w:color w:val="4F81BD" w:themeColor="accent1"/>
        </w:rPr>
        <w:t>Activit</w:t>
      </w:r>
      <w:r w:rsidR="00F80DC2" w:rsidRPr="00371FE4">
        <w:rPr>
          <w:b/>
          <w:color w:val="4F81BD" w:themeColor="accent1"/>
        </w:rPr>
        <w:t>és</w:t>
      </w:r>
      <w:r w:rsidR="00217FD4">
        <w:rPr>
          <w:b/>
          <w:color w:val="4F81BD" w:themeColor="accent1"/>
        </w:rPr>
        <w:br/>
      </w:r>
      <w:r w:rsidR="009F6F3B" w:rsidRPr="00CA2262">
        <w:tab/>
      </w:r>
      <w:r w:rsidR="00217FD4" w:rsidRPr="00AB3F3C">
        <w:rPr>
          <w:b/>
          <w:color w:val="4F81BD" w:themeColor="accent1"/>
        </w:rPr>
        <w:t>*</w:t>
      </w:r>
      <w:r w:rsidR="008C5A59">
        <w:rPr>
          <w:color w:val="000000" w:themeColor="text1"/>
        </w:rPr>
        <w:t xml:space="preserve">Nous avons recherché comment rendre notre objet plus attractif. Nous avons pensé à nous inspirer du livre d’or qu’on trouve dans les expositions, les sites touristiques ou encore dans les mariages. Nous avons pensé à réaliser un socle pour le rendre plus visible et rendre son écriture plus confortable. Ce socle comprendrait un support pour y mettre un stylo (ficelle). </w:t>
      </w:r>
      <w:r w:rsidR="00E867BE">
        <w:rPr>
          <w:color w:val="000000" w:themeColor="text1"/>
        </w:rPr>
        <w:br/>
        <w:t xml:space="preserve">              </w:t>
      </w:r>
      <w:r w:rsidR="00E867BE" w:rsidRPr="00AB3F3C">
        <w:rPr>
          <w:b/>
          <w:color w:val="4F81BD" w:themeColor="accent1"/>
        </w:rPr>
        <w:t>*</w:t>
      </w:r>
      <w:r w:rsidR="00E867BE" w:rsidRPr="0085494A">
        <w:rPr>
          <w:color w:val="000000" w:themeColor="text1"/>
        </w:rPr>
        <w:t xml:space="preserve">Nous avons énormément </w:t>
      </w:r>
      <w:r w:rsidR="00E867BE">
        <w:rPr>
          <w:color w:val="000000" w:themeColor="text1"/>
        </w:rPr>
        <w:t xml:space="preserve">lu </w:t>
      </w:r>
      <w:r w:rsidR="00E867BE" w:rsidRPr="0085494A">
        <w:rPr>
          <w:color w:val="000000" w:themeColor="text1"/>
        </w:rPr>
        <w:t xml:space="preserve">de textes </w:t>
      </w:r>
      <w:r w:rsidR="00E867BE" w:rsidRPr="00D17225">
        <w:rPr>
          <w:color w:val="000000" w:themeColor="text1"/>
        </w:rPr>
        <w:t>scientifiques</w:t>
      </w:r>
      <w:r w:rsidR="00E867BE">
        <w:rPr>
          <w:color w:val="000000" w:themeColor="text1"/>
        </w:rPr>
        <w:t xml:space="preserve"> et élaboré un résumé de deux d’entre eux traitant du même sujet</w:t>
      </w:r>
      <w:r w:rsidR="008C5A59">
        <w:rPr>
          <w:color w:val="000000" w:themeColor="text1"/>
        </w:rPr>
        <w:br/>
      </w:r>
      <w:r w:rsidR="00B622A0">
        <w:t xml:space="preserve">          </w:t>
      </w:r>
      <w:r w:rsidR="00217FD4">
        <w:t xml:space="preserve">    </w:t>
      </w:r>
      <w:r w:rsidR="00E867BE" w:rsidRPr="00AB3F3C">
        <w:rPr>
          <w:b/>
          <w:color w:val="4F81BD" w:themeColor="accent1"/>
        </w:rPr>
        <w:t>*</w:t>
      </w:r>
      <w:r w:rsidR="00E867BE">
        <w:t xml:space="preserve"> Nous avons débriefé le </w:t>
      </w:r>
      <w:proofErr w:type="spellStart"/>
      <w:r w:rsidR="00E867BE">
        <w:t>Toeic</w:t>
      </w:r>
      <w:proofErr w:type="spellEnd"/>
      <w:r w:rsidR="00E867BE">
        <w:t xml:space="preserve"> avec les scores</w:t>
      </w:r>
      <w:r w:rsidR="00E867BE" w:rsidRPr="00AB3F3C">
        <w:rPr>
          <w:b/>
          <w:color w:val="4F81BD" w:themeColor="accent1"/>
        </w:rPr>
        <w:t xml:space="preserve"> </w:t>
      </w:r>
      <w:r w:rsidR="00E867BE">
        <w:rPr>
          <w:b/>
          <w:color w:val="4F81BD" w:themeColor="accent1"/>
        </w:rPr>
        <w:br/>
        <w:t xml:space="preserve">              </w:t>
      </w:r>
      <w:r w:rsidR="00217FD4" w:rsidRPr="00AB3F3C">
        <w:rPr>
          <w:b/>
          <w:color w:val="4F81BD" w:themeColor="accent1"/>
        </w:rPr>
        <w:t>*</w:t>
      </w:r>
      <w:r w:rsidR="0085494A">
        <w:rPr>
          <w:b/>
          <w:color w:val="4F81BD" w:themeColor="accent1"/>
        </w:rPr>
        <w:t xml:space="preserve"> </w:t>
      </w:r>
      <w:r w:rsidR="000E5C88">
        <w:t xml:space="preserve">Nous avons réalisé </w:t>
      </w:r>
      <w:r w:rsidR="00BA3296">
        <w:t xml:space="preserve">un dernier </w:t>
      </w:r>
      <w:proofErr w:type="spellStart"/>
      <w:r w:rsidR="00BA3296" w:rsidRPr="000E5C88">
        <w:t>Fake</w:t>
      </w:r>
      <w:proofErr w:type="spellEnd"/>
      <w:r w:rsidR="00BA3296" w:rsidRPr="000E5C88">
        <w:t xml:space="preserve"> </w:t>
      </w:r>
      <w:proofErr w:type="spellStart"/>
      <w:r w:rsidR="00BA3296" w:rsidRPr="000E5C88">
        <w:t>debate</w:t>
      </w:r>
      <w:proofErr w:type="spellEnd"/>
      <w:r w:rsidR="00BA3296">
        <w:t xml:space="preserve"> en changeant son format. Nous avons réalisé un débat unique mais bien plus long sur l’industrie musicale. </w:t>
      </w:r>
      <w:r w:rsidR="000E5C88">
        <w:br/>
      </w:r>
      <w:r w:rsidR="00217FD4">
        <w:t xml:space="preserve">              </w:t>
      </w:r>
      <w:r>
        <w:br/>
        <w:t xml:space="preserve">              </w:t>
      </w:r>
      <w:r w:rsidR="00217FD4">
        <w:br/>
      </w:r>
      <w:r w:rsidR="00B23F7C" w:rsidRPr="00371FE4">
        <w:rPr>
          <w:b/>
          <w:color w:val="4F81BD" w:themeColor="accent1"/>
        </w:rPr>
        <w:t>Evaluation</w:t>
      </w:r>
      <w:r w:rsidR="00217FD4">
        <w:rPr>
          <w:b/>
          <w:color w:val="4F81BD" w:themeColor="accent1"/>
        </w:rPr>
        <w:br/>
      </w:r>
      <w:r w:rsidR="00217FD4">
        <w:rPr>
          <w:b/>
          <w:color w:val="4F81BD" w:themeColor="accent1"/>
        </w:rPr>
        <w:tab/>
        <w:t>*</w:t>
      </w:r>
      <w:r w:rsidR="008C5A59">
        <w:t xml:space="preserve"> </w:t>
      </w:r>
      <w:r w:rsidR="002517A1">
        <w:t>Apparemment</w:t>
      </w:r>
      <w:r w:rsidR="00735C7C">
        <w:t xml:space="preserve"> notre o</w:t>
      </w:r>
      <w:r w:rsidR="008037BF">
        <w:t xml:space="preserve">bjet est compris par les autres, le </w:t>
      </w:r>
      <w:r w:rsidR="002517A1">
        <w:t>problème</w:t>
      </w:r>
      <w:r w:rsidR="008037BF">
        <w:t xml:space="preserve"> de l’objet est donc son attractivité et donc il s’agit de la forme et non du fond. Sur le fond, nous p</w:t>
      </w:r>
      <w:r w:rsidR="002517A1">
        <w:t>ouvons maintenant réunir tout c</w:t>
      </w:r>
      <w:r w:rsidR="008037BF">
        <w:t xml:space="preserve">e que nous ont expliqué ces groupes. Nous aimerions trouver une activité qui </w:t>
      </w:r>
      <w:r w:rsidR="002517A1">
        <w:t>mélangerait</w:t>
      </w:r>
      <w:r w:rsidR="008037BF">
        <w:t xml:space="preserve"> les aspects qui vont ensemble</w:t>
      </w:r>
      <w:r w:rsidR="002517A1">
        <w:t xml:space="preserve"> afin de trouver « l’activité </w:t>
      </w:r>
      <w:r w:rsidR="008037BF">
        <w:t xml:space="preserve"> ultime</w:t>
      </w:r>
      <w:r w:rsidR="002517A1">
        <w:t> »</w:t>
      </w:r>
      <w:r w:rsidR="008037BF">
        <w:t xml:space="preserve"> !  </w:t>
      </w:r>
      <w:r w:rsidR="00E867BE">
        <w:br/>
        <w:t xml:space="preserve">              </w:t>
      </w:r>
      <w:r w:rsidR="00E867BE" w:rsidRPr="00AB3F3C">
        <w:rPr>
          <w:b/>
          <w:color w:val="4F81BD" w:themeColor="accent1"/>
        </w:rPr>
        <w:t>*</w:t>
      </w:r>
      <w:r w:rsidR="00E867BE" w:rsidRPr="00E867BE">
        <w:t xml:space="preserve"> </w:t>
      </w:r>
      <w:r w:rsidR="00E867BE">
        <w:t>Nous avons acquis beaucoup de vocabulaire technique et scientifique dans le domaine dans lequel nous ferons surement carrière. Certains mots étaient parfois si précis qu’ils n’étaient pas vraiment traduisibles par les moyens conventionnels et qui ne pouvaient se comprendre que grâce au contexte. Le fait de les réutiliser en faisant des résumés nous a permis de les assimiler.</w:t>
      </w:r>
      <w:r w:rsidR="00217FD4">
        <w:br/>
      </w:r>
      <w:r w:rsidR="00217FD4">
        <w:rPr>
          <w:b/>
          <w:color w:val="4F81BD" w:themeColor="accent1"/>
        </w:rPr>
        <w:tab/>
        <w:t>*</w:t>
      </w:r>
      <w:r w:rsidR="00217FD4" w:rsidRPr="00217FD4">
        <w:t xml:space="preserve"> </w:t>
      </w:r>
      <w:r w:rsidR="008C5A59">
        <w:t>Nos scores ont tous</w:t>
      </w:r>
      <w:r w:rsidR="000E5C88">
        <w:t xml:space="preserve"> les deux baissé, nous en avons donc tiré les conclusions suivantes : notre processus d’auto apprentissage n’est pas adapté pour être évalué par le </w:t>
      </w:r>
      <w:proofErr w:type="spellStart"/>
      <w:r w:rsidR="000E5C88">
        <w:t>toeic</w:t>
      </w:r>
      <w:proofErr w:type="spellEnd"/>
      <w:r w:rsidR="000E5C88">
        <w:t xml:space="preserve">. Nous avons tout misé sur l’expression orale et donc nous n’avons pas pu voir notre </w:t>
      </w:r>
      <w:r w:rsidR="00BA3296">
        <w:t>évolution</w:t>
      </w:r>
      <w:r w:rsidR="000E5C88">
        <w:t xml:space="preserve">. En revanche nous avions </w:t>
      </w:r>
      <w:r w:rsidR="00BA3296">
        <w:t>également</w:t>
      </w:r>
      <w:r w:rsidR="000E5C88">
        <w:t xml:space="preserve"> travaillé la compréhension orale et pourtant nous avons pu voir que notre niveau n’était pas satisfaisant (pour nous). Cela montre que certains points de notre </w:t>
      </w:r>
      <w:r w:rsidR="00BA3296">
        <w:t>méthode</w:t>
      </w:r>
      <w:r w:rsidR="000E5C88">
        <w:t xml:space="preserve"> d’</w:t>
      </w:r>
      <w:r w:rsidR="00BA3296">
        <w:t>apprentissage</w:t>
      </w:r>
      <w:r w:rsidR="000E5C88">
        <w:t xml:space="preserve"> sont à revoir.</w:t>
      </w:r>
      <w:r w:rsidR="00217FD4">
        <w:br/>
      </w:r>
      <w:r w:rsidR="00217FD4">
        <w:tab/>
      </w:r>
      <w:r w:rsidR="00217FD4" w:rsidRPr="00217FD4">
        <w:rPr>
          <w:b/>
          <w:color w:val="4F81BD" w:themeColor="accent1"/>
        </w:rPr>
        <w:t>*</w:t>
      </w:r>
      <w:r w:rsidR="00217FD4">
        <w:t xml:space="preserve"> </w:t>
      </w:r>
      <w:r w:rsidR="00E867BE">
        <w:t xml:space="preserve">Le long format du </w:t>
      </w:r>
      <w:proofErr w:type="spellStart"/>
      <w:r w:rsidR="00E867BE">
        <w:t>fake</w:t>
      </w:r>
      <w:proofErr w:type="spellEnd"/>
      <w:r w:rsidR="00E867BE">
        <w:t xml:space="preserve"> </w:t>
      </w:r>
      <w:proofErr w:type="spellStart"/>
      <w:r w:rsidR="00E867BE">
        <w:t>debate</w:t>
      </w:r>
      <w:proofErr w:type="spellEnd"/>
      <w:r w:rsidR="00E867BE">
        <w:t xml:space="preserve"> nous a demandé de trouver bien plus d’arguments et poussé à « réfléchir en anglais ».</w:t>
      </w:r>
      <w:r>
        <w:br/>
      </w:r>
      <w:r>
        <w:tab/>
      </w:r>
    </w:p>
    <w:p w:rsidR="00886869" w:rsidRPr="00CA2262" w:rsidRDefault="00B23F7C" w:rsidP="00B15335">
      <w:r w:rsidRPr="00371FE4">
        <w:rPr>
          <w:b/>
          <w:color w:val="4F81BD" w:themeColor="accent1"/>
        </w:rPr>
        <w:t>Conclusion</w:t>
      </w:r>
      <w:r w:rsidR="00217FD4">
        <w:rPr>
          <w:b/>
          <w:color w:val="4F81BD" w:themeColor="accent1"/>
        </w:rPr>
        <w:br/>
      </w:r>
      <w:r w:rsidR="00B15335">
        <w:t xml:space="preserve">             </w:t>
      </w:r>
      <w:r w:rsidR="0067049A">
        <w:t>Nous allons travailler la mise en forme du passeport langue</w:t>
      </w:r>
      <w:r w:rsidR="00886869">
        <w:t xml:space="preserve">. De plus nous allons réfléchir aux correctifs à apporter à notre méthode d’apprentissage l’année prochaine, pour </w:t>
      </w:r>
      <w:r w:rsidR="00914BDC">
        <w:t>définir</w:t>
      </w:r>
      <w:r w:rsidR="00886869">
        <w:t xml:space="preserve"> des objectifs </w:t>
      </w:r>
      <w:r w:rsidR="00735C7C">
        <w:t>peut-être</w:t>
      </w:r>
      <w:r w:rsidR="00886869">
        <w:t xml:space="preserve"> moins proches de nos envies et plus proches de nos impératifs.</w:t>
      </w:r>
    </w:p>
    <w:p w:rsidR="00FA7404" w:rsidRPr="00CA2262" w:rsidRDefault="00F6270D" w:rsidP="00172434">
      <w:pPr>
        <w:spacing w:after="0"/>
        <w:jc w:val="both"/>
      </w:pPr>
      <w:r w:rsidRPr="00CA2262">
        <w:tab/>
      </w:r>
    </w:p>
    <w:p w:rsidR="00B15335" w:rsidRPr="004B5301" w:rsidRDefault="0051594C" w:rsidP="00B15335">
      <w:r w:rsidRPr="00371FE4">
        <w:rPr>
          <w:b/>
          <w:color w:val="4F81BD" w:themeColor="accent1"/>
        </w:rPr>
        <w:lastRenderedPageBreak/>
        <w:t>Question</w:t>
      </w:r>
      <w:r w:rsidR="00AB3F3C">
        <w:rPr>
          <w:b/>
          <w:color w:val="4F81BD" w:themeColor="accent1"/>
        </w:rPr>
        <w:br/>
      </w:r>
      <w:r w:rsidR="00B15335">
        <w:t xml:space="preserve">            </w:t>
      </w:r>
      <w:r w:rsidR="00886869">
        <w:t xml:space="preserve">Aurions nous du nous concentrer sur un autre objectif sachant que notre score était </w:t>
      </w:r>
      <w:r w:rsidR="00C22EB8">
        <w:t>difficile a mainteni</w:t>
      </w:r>
      <w:r w:rsidR="00886869">
        <w:t>r</w:t>
      </w:r>
      <w:r w:rsidR="00C22EB8">
        <w:t> ?</w:t>
      </w:r>
    </w:p>
    <w:sectPr w:rsidR="00B15335"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CE5" w:rsidRDefault="004F1CE5" w:rsidP="00CF4FEC">
      <w:pPr>
        <w:spacing w:after="0"/>
      </w:pPr>
      <w:r>
        <w:separator/>
      </w:r>
    </w:p>
  </w:endnote>
  <w:endnote w:type="continuationSeparator" w:id="0">
    <w:p w:rsidR="004F1CE5" w:rsidRDefault="004F1CE5"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CE5" w:rsidRDefault="004F1CE5" w:rsidP="00CF4FEC">
      <w:pPr>
        <w:spacing w:after="0"/>
      </w:pPr>
      <w:r>
        <w:separator/>
      </w:r>
    </w:p>
  </w:footnote>
  <w:footnote w:type="continuationSeparator" w:id="0">
    <w:p w:rsidR="004F1CE5" w:rsidRDefault="004F1CE5"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B50F2"/>
    <w:rsid w:val="000E5C88"/>
    <w:rsid w:val="000F246F"/>
    <w:rsid w:val="00151723"/>
    <w:rsid w:val="00172434"/>
    <w:rsid w:val="00217FD4"/>
    <w:rsid w:val="002517A1"/>
    <w:rsid w:val="002D4EB2"/>
    <w:rsid w:val="003705C4"/>
    <w:rsid w:val="00371FE4"/>
    <w:rsid w:val="00372AA1"/>
    <w:rsid w:val="003C4D03"/>
    <w:rsid w:val="00446E81"/>
    <w:rsid w:val="0047229E"/>
    <w:rsid w:val="0049630B"/>
    <w:rsid w:val="004B080A"/>
    <w:rsid w:val="004B5301"/>
    <w:rsid w:val="004F1CE5"/>
    <w:rsid w:val="0051594C"/>
    <w:rsid w:val="00533880"/>
    <w:rsid w:val="00545BF1"/>
    <w:rsid w:val="00602A8C"/>
    <w:rsid w:val="006459D2"/>
    <w:rsid w:val="0067049A"/>
    <w:rsid w:val="006B38C0"/>
    <w:rsid w:val="006E246F"/>
    <w:rsid w:val="007233E9"/>
    <w:rsid w:val="00735C7C"/>
    <w:rsid w:val="007703C1"/>
    <w:rsid w:val="008037BF"/>
    <w:rsid w:val="00837EC9"/>
    <w:rsid w:val="0085494A"/>
    <w:rsid w:val="00862E0F"/>
    <w:rsid w:val="00886869"/>
    <w:rsid w:val="008C3DC6"/>
    <w:rsid w:val="008C5A59"/>
    <w:rsid w:val="00914BDC"/>
    <w:rsid w:val="00970915"/>
    <w:rsid w:val="009C2244"/>
    <w:rsid w:val="009F6F3B"/>
    <w:rsid w:val="00A3269A"/>
    <w:rsid w:val="00AB3F3C"/>
    <w:rsid w:val="00B15335"/>
    <w:rsid w:val="00B2367F"/>
    <w:rsid w:val="00B23F7C"/>
    <w:rsid w:val="00B622A0"/>
    <w:rsid w:val="00BA3296"/>
    <w:rsid w:val="00C22EB8"/>
    <w:rsid w:val="00C91495"/>
    <w:rsid w:val="00CA2262"/>
    <w:rsid w:val="00CA6C1B"/>
    <w:rsid w:val="00CF4FEC"/>
    <w:rsid w:val="00D05C4B"/>
    <w:rsid w:val="00D17225"/>
    <w:rsid w:val="00DC782A"/>
    <w:rsid w:val="00E20C19"/>
    <w:rsid w:val="00E867BE"/>
    <w:rsid w:val="00EE63C2"/>
    <w:rsid w:val="00F6270D"/>
    <w:rsid w:val="00F80DC2"/>
    <w:rsid w:val="00FA7404"/>
    <w:rsid w:val="00FE2D3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86146-9CD6-4796-B92B-C5EC0FFA6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444</Words>
  <Characters>2448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cp:lastModifiedBy>
  <cp:revision>2</cp:revision>
  <cp:lastPrinted>2010-12-09T11:06:00Z</cp:lastPrinted>
  <dcterms:created xsi:type="dcterms:W3CDTF">2012-06-05T12:20:00Z</dcterms:created>
  <dcterms:modified xsi:type="dcterms:W3CDTF">2012-06-05T12:20:00Z</dcterms:modified>
</cp:coreProperties>
</file>